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2EA" w:rsidRDefault="006F02EA" w:rsidP="006F02EA">
      <w:pPr>
        <w:jc w:val="center"/>
        <w:rPr>
          <w:b/>
        </w:rPr>
      </w:pPr>
      <w:r w:rsidRPr="006F02EA">
        <w:rPr>
          <w:b/>
        </w:rPr>
        <w:t>Утверждено расписание ЕГЭ-2020</w:t>
      </w:r>
    </w:p>
    <w:p w:rsidR="007934BB" w:rsidRPr="006F02EA" w:rsidRDefault="006F02EA" w:rsidP="006F02EA">
      <w:pPr>
        <w:rPr>
          <w:sz w:val="24"/>
          <w:szCs w:val="24"/>
        </w:rPr>
      </w:pPr>
      <w:r w:rsidRPr="006F02EA">
        <w:rPr>
          <w:b/>
        </w:rPr>
        <w:br/>
      </w:r>
      <w:r w:rsidRPr="006F02EA">
        <w:rPr>
          <w:sz w:val="24"/>
          <w:szCs w:val="24"/>
        </w:rPr>
        <w:t>Утверждено расписание и продолжительность единого государственного экзамена (ЕГЭ) в одиннадцатом классе по каждому предмету в 2020 году.</w:t>
      </w:r>
      <w:r w:rsidRPr="006F02EA">
        <w:rPr>
          <w:sz w:val="24"/>
          <w:szCs w:val="24"/>
        </w:rPr>
        <w:br/>
      </w:r>
      <w:proofErr w:type="gramStart"/>
      <w:r w:rsidRPr="006F02EA">
        <w:rPr>
          <w:sz w:val="24"/>
          <w:szCs w:val="24"/>
        </w:rPr>
        <w:t>Досрочная волна ЕГЭ в этом году начнется 20 марта.</w:t>
      </w:r>
      <w:r w:rsidRPr="006F02EA">
        <w:rPr>
          <w:sz w:val="24"/>
          <w:szCs w:val="24"/>
        </w:rPr>
        <w:br/>
        <w:t>20 марта - география и литература;</w:t>
      </w:r>
      <w:r w:rsidRPr="006F02EA">
        <w:rPr>
          <w:sz w:val="24"/>
          <w:szCs w:val="24"/>
        </w:rPr>
        <w:br/>
        <w:t>23 марта - русский язык;</w:t>
      </w:r>
      <w:r w:rsidRPr="006F02EA">
        <w:rPr>
          <w:sz w:val="24"/>
          <w:szCs w:val="24"/>
        </w:rPr>
        <w:br/>
        <w:t>27 марта - математика базовая и профильная;</w:t>
      </w:r>
      <w:r w:rsidRPr="006F02EA">
        <w:rPr>
          <w:sz w:val="24"/>
          <w:szCs w:val="24"/>
        </w:rPr>
        <w:br/>
        <w:t>30 марта - иностранные языки (кроме "говорения"), биология, физика;</w:t>
      </w:r>
      <w:r w:rsidRPr="006F02EA">
        <w:rPr>
          <w:sz w:val="24"/>
          <w:szCs w:val="24"/>
        </w:rPr>
        <w:br/>
        <w:t>1 апреля - иностранные языки ("говорение");</w:t>
      </w:r>
      <w:r w:rsidRPr="006F02EA">
        <w:rPr>
          <w:sz w:val="24"/>
          <w:szCs w:val="24"/>
        </w:rPr>
        <w:br/>
        <w:t>3 апреля - обществознание, информатика;</w:t>
      </w:r>
      <w:r w:rsidRPr="006F02EA">
        <w:rPr>
          <w:sz w:val="24"/>
          <w:szCs w:val="24"/>
        </w:rPr>
        <w:br/>
        <w:t>6 апреля - история, химия.</w:t>
      </w:r>
      <w:proofErr w:type="gramEnd"/>
      <w:r w:rsidRPr="006F02EA">
        <w:rPr>
          <w:sz w:val="24"/>
          <w:szCs w:val="24"/>
        </w:rPr>
        <w:br/>
        <w:t>Основной период стартует с 25 мая</w:t>
      </w:r>
      <w:r w:rsidRPr="006F02EA">
        <w:rPr>
          <w:sz w:val="24"/>
          <w:szCs w:val="24"/>
        </w:rPr>
        <w:br/>
        <w:t xml:space="preserve">25 мая </w:t>
      </w:r>
      <w:proofErr w:type="gramStart"/>
      <w:r w:rsidRPr="006F02EA">
        <w:rPr>
          <w:sz w:val="24"/>
          <w:szCs w:val="24"/>
        </w:rPr>
        <w:t>-г</w:t>
      </w:r>
      <w:proofErr w:type="gramEnd"/>
      <w:r w:rsidRPr="006F02EA">
        <w:rPr>
          <w:sz w:val="24"/>
          <w:szCs w:val="24"/>
        </w:rPr>
        <w:t>еография, литература, информатика и ИКТ;</w:t>
      </w:r>
      <w:r w:rsidRPr="006F02EA">
        <w:rPr>
          <w:sz w:val="24"/>
          <w:szCs w:val="24"/>
        </w:rPr>
        <w:br/>
        <w:t>28 мая - русский язык;.</w:t>
      </w:r>
      <w:r w:rsidRPr="006F02EA">
        <w:rPr>
          <w:sz w:val="24"/>
          <w:szCs w:val="24"/>
        </w:rPr>
        <w:br/>
        <w:t>1 июня - ЕГЭ по базовой и профильной математике;</w:t>
      </w:r>
      <w:r w:rsidRPr="006F02EA">
        <w:rPr>
          <w:sz w:val="24"/>
          <w:szCs w:val="24"/>
        </w:rPr>
        <w:br/>
        <w:t>4 июня - история, физика;</w:t>
      </w:r>
      <w:r w:rsidRPr="006F02EA">
        <w:rPr>
          <w:sz w:val="24"/>
          <w:szCs w:val="24"/>
        </w:rPr>
        <w:br/>
        <w:t>8 июня - обществознание, химия;</w:t>
      </w:r>
      <w:r w:rsidRPr="006F02EA">
        <w:rPr>
          <w:sz w:val="24"/>
          <w:szCs w:val="24"/>
        </w:rPr>
        <w:br/>
        <w:t>11 июня - иностранные языки (кроме "говорения"), биология;</w:t>
      </w:r>
      <w:r w:rsidRPr="006F02EA">
        <w:rPr>
          <w:sz w:val="24"/>
          <w:szCs w:val="24"/>
        </w:rPr>
        <w:br/>
        <w:t>15, 16 июня - иностранные языки ("говорение").</w:t>
      </w:r>
      <w:r w:rsidRPr="006F02EA">
        <w:rPr>
          <w:sz w:val="24"/>
          <w:szCs w:val="24"/>
        </w:rPr>
        <w:br/>
        <w:t>В этом году на едином государственном экзамене по иностранным языкам будут английский, французский, немецкий, испанский и китайский языки.</w:t>
      </w:r>
      <w:r w:rsidRPr="006F02EA">
        <w:rPr>
          <w:sz w:val="24"/>
          <w:szCs w:val="24"/>
        </w:rPr>
        <w:br/>
        <w:t>В расписании ЕГЭ предусмотрены резервные сроки для тех, кто по уважительным причинам не смог прийти на экзамен, не смог закончить работу по уважительным причинам, чью апелляцию удовлетворили, чья работа была аннулирована. В резервный день можно пересдать экзамен и тем, кто не набрал нужного минимума. Всего будет три волны для резервных дне</w:t>
      </w:r>
      <w:bookmarkStart w:id="0" w:name="_GoBack"/>
      <w:bookmarkEnd w:id="0"/>
      <w:r w:rsidRPr="006F02EA">
        <w:rPr>
          <w:sz w:val="24"/>
          <w:szCs w:val="24"/>
        </w:rPr>
        <w:t>й - апрельская, июньская, сентябрьская.</w:t>
      </w:r>
    </w:p>
    <w:sectPr w:rsidR="007934BB" w:rsidRPr="006F0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FE"/>
    <w:rsid w:val="006F02EA"/>
    <w:rsid w:val="007934BB"/>
    <w:rsid w:val="00B6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2</cp:revision>
  <dcterms:created xsi:type="dcterms:W3CDTF">2020-02-26T12:43:00Z</dcterms:created>
  <dcterms:modified xsi:type="dcterms:W3CDTF">2020-02-26T12:44:00Z</dcterms:modified>
</cp:coreProperties>
</file>